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3199" w14:textId="77777777" w:rsidR="000610A2" w:rsidRPr="0003341E" w:rsidRDefault="000610A2" w:rsidP="000610A2">
      <w:pPr>
        <w:pStyle w:val="Default"/>
        <w:spacing w:line="48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SECTION 8: RFI CLARIFICATION REQUEST FORM</w:t>
      </w:r>
    </w:p>
    <w:p w14:paraId="63C37061" w14:textId="77777777" w:rsidR="000610A2" w:rsidRPr="008C26C2" w:rsidRDefault="000610A2" w:rsidP="000610A2">
      <w:pPr>
        <w:pStyle w:val="Default"/>
        <w:spacing w:line="480" w:lineRule="auto"/>
        <w:rPr>
          <w:rFonts w:ascii="Aptos" w:hAnsi="Aptos"/>
          <w:b/>
          <w:bCs/>
          <w:sz w:val="20"/>
          <w:szCs w:val="20"/>
          <w:u w:val="single"/>
        </w:rPr>
      </w:pPr>
      <w:r w:rsidRPr="008C26C2">
        <w:rPr>
          <w:rFonts w:ascii="Aptos" w:hAnsi="Aptos"/>
          <w:b/>
          <w:bCs/>
          <w:sz w:val="20"/>
          <w:szCs w:val="20"/>
          <w:u w:val="single"/>
        </w:rPr>
        <w:t xml:space="preserve">RFI No: HOAC-HO-49860 </w:t>
      </w:r>
    </w:p>
    <w:p w14:paraId="5BBB231C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Deadline for RFI clarification submissions: Before </w:t>
      </w:r>
      <w:r w:rsidRPr="0003341E">
        <w:rPr>
          <w:rFonts w:ascii="Aptos" w:hAnsi="Aptos"/>
          <w:b/>
          <w:bCs/>
          <w:sz w:val="20"/>
          <w:szCs w:val="20"/>
        </w:rPr>
        <w:t xml:space="preserve">12:00 pm on </w:t>
      </w:r>
      <w:r w:rsidRPr="0003341E">
        <w:rPr>
          <w:rFonts w:ascii="Aptos" w:hAnsi="Aptos"/>
          <w:sz w:val="20"/>
          <w:szCs w:val="20"/>
        </w:rPr>
        <w:t xml:space="preserve">20 March 2025 </w:t>
      </w:r>
    </w:p>
    <w:p w14:paraId="353EDC43" w14:textId="77777777" w:rsidR="000610A2" w:rsidRPr="0003341E" w:rsidRDefault="000610A2" w:rsidP="000610A2">
      <w:pPr>
        <w:pStyle w:val="Default"/>
        <w:tabs>
          <w:tab w:val="left" w:pos="1418"/>
        </w:tabs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TO: </w:t>
      </w:r>
      <w:r w:rsidRPr="0003341E">
        <w:rPr>
          <w:rFonts w:ascii="Aptos" w:hAnsi="Aptos"/>
          <w:sz w:val="20"/>
          <w:szCs w:val="20"/>
        </w:rPr>
        <w:tab/>
        <w:t xml:space="preserve">Transnet SOC Ltd </w:t>
      </w:r>
    </w:p>
    <w:p w14:paraId="4794D02E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ATTENTION: </w:t>
      </w:r>
      <w:r w:rsidRPr="0003341E">
        <w:rPr>
          <w:rFonts w:ascii="Aptos" w:hAnsi="Aptos"/>
          <w:sz w:val="20"/>
          <w:szCs w:val="20"/>
        </w:rPr>
        <w:tab/>
        <w:t xml:space="preserve">Buyisiwe Hlatshwayo </w:t>
      </w:r>
    </w:p>
    <w:p w14:paraId="33034662" w14:textId="6956247B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EMAIL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  <w:t>buyisiwe.hlatshwayo@</w:t>
      </w:r>
      <w:r w:rsidR="00431D6A">
        <w:rPr>
          <w:rFonts w:ascii="Aptos" w:hAnsi="Aptos"/>
          <w:sz w:val="20"/>
          <w:szCs w:val="20"/>
        </w:rPr>
        <w:t>transnet.</w:t>
      </w:r>
      <w:r w:rsidR="007654A0">
        <w:rPr>
          <w:rFonts w:ascii="Aptos" w:hAnsi="Aptos"/>
          <w:sz w:val="20"/>
          <w:szCs w:val="20"/>
        </w:rPr>
        <w:t>net</w:t>
      </w:r>
      <w:r w:rsidRPr="0003341E">
        <w:rPr>
          <w:rFonts w:ascii="Aptos" w:hAnsi="Aptos"/>
          <w:sz w:val="20"/>
          <w:szCs w:val="20"/>
        </w:rPr>
        <w:t xml:space="preserve"> </w:t>
      </w:r>
    </w:p>
    <w:p w14:paraId="1FAFF6FE" w14:textId="69661E83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DATE: </w:t>
      </w:r>
      <w:r w:rsidRPr="0003341E">
        <w:rPr>
          <w:rFonts w:ascii="Aptos" w:hAnsi="Aptos"/>
          <w:sz w:val="20"/>
          <w:szCs w:val="20"/>
        </w:rPr>
        <w:tab/>
      </w:r>
      <w:r w:rsidR="002D2A67">
        <w:rPr>
          <w:rFonts w:ascii="Aptos" w:hAnsi="Aptos"/>
          <w:sz w:val="20"/>
          <w:szCs w:val="20"/>
        </w:rPr>
        <w:tab/>
        <w:t>2</w:t>
      </w:r>
      <w:r w:rsidR="0076480D">
        <w:rPr>
          <w:rFonts w:ascii="Aptos" w:hAnsi="Aptos"/>
          <w:sz w:val="20"/>
          <w:szCs w:val="20"/>
        </w:rPr>
        <w:t>8</w:t>
      </w:r>
      <w:r w:rsidR="002D2A67">
        <w:rPr>
          <w:rFonts w:ascii="Aptos" w:hAnsi="Aptos"/>
          <w:sz w:val="20"/>
          <w:szCs w:val="20"/>
        </w:rPr>
        <w:t xml:space="preserve"> February 2025</w:t>
      </w:r>
    </w:p>
    <w:p w14:paraId="3CA33C80" w14:textId="777BED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FROM: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</w:r>
    </w:p>
    <w:p w14:paraId="5D54C640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RFI Clarification No [to be inserted by Transnet] …….. </w:t>
      </w:r>
    </w:p>
    <w:p w14:paraId="18467798" w14:textId="59DAB427" w:rsidR="000610A2" w:rsidRDefault="000610A2" w:rsidP="00185D5C">
      <w:pPr>
        <w:pStyle w:val="Default"/>
        <w:spacing w:line="36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REQUEST FOR RFI CLARIFICATION</w:t>
      </w:r>
      <w:r w:rsidRPr="0003341E">
        <w:rPr>
          <w:rFonts w:ascii="Aptos" w:hAnsi="Aptos"/>
          <w:sz w:val="20"/>
          <w:szCs w:val="20"/>
        </w:rPr>
        <w:t>:</w:t>
      </w:r>
    </w:p>
    <w:p w14:paraId="38113121" w14:textId="77777777" w:rsidR="006E20F7" w:rsidRDefault="0031363A" w:rsidP="00E3298D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Can Transnet please clarify</w:t>
      </w:r>
      <w:r w:rsidR="00716E90">
        <w:rPr>
          <w:rFonts w:ascii="Aptos" w:hAnsi="Aptos"/>
          <w:sz w:val="20"/>
          <w:szCs w:val="20"/>
        </w:rPr>
        <w:t xml:space="preserve"> if the bidders</w:t>
      </w:r>
      <w:r w:rsidR="00716E90" w:rsidRPr="00716E90">
        <w:rPr>
          <w:rFonts w:ascii="Aptos" w:hAnsi="Aptos"/>
          <w:sz w:val="20"/>
          <w:szCs w:val="20"/>
        </w:rPr>
        <w:t xml:space="preserve"> technical response should address</w:t>
      </w:r>
      <w:r w:rsidR="006E20F7">
        <w:rPr>
          <w:rFonts w:ascii="Aptos" w:hAnsi="Aptos"/>
          <w:sz w:val="20"/>
          <w:szCs w:val="20"/>
        </w:rPr>
        <w:t>:</w:t>
      </w:r>
    </w:p>
    <w:p w14:paraId="06FEFBBB" w14:textId="298A27E6" w:rsidR="006E20F7" w:rsidRDefault="002C0632" w:rsidP="006E20F7">
      <w:pPr>
        <w:pStyle w:val="Default"/>
        <w:numPr>
          <w:ilvl w:val="0"/>
          <w:numId w:val="9"/>
        </w:numPr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document titled</w:t>
      </w:r>
      <w:r w:rsidR="00716E90" w:rsidRPr="00716E90">
        <w:rPr>
          <w:rFonts w:ascii="Aptos" w:hAnsi="Aptos"/>
          <w:sz w:val="20"/>
          <w:szCs w:val="20"/>
        </w:rPr>
        <w:t xml:space="preserve"> ‘</w:t>
      </w:r>
      <w:r w:rsidRPr="002C0632">
        <w:rPr>
          <w:rFonts w:ascii="Aptos" w:hAnsi="Aptos"/>
          <w:sz w:val="20"/>
          <w:szCs w:val="20"/>
        </w:rPr>
        <w:t>Copy of Annexure B 20E 21E and 22E Locomotive Overhaul and Upgrade Evaluation Criteria amd fin 160125</w:t>
      </w:r>
      <w:r w:rsidR="00716E90" w:rsidRPr="00716E90">
        <w:rPr>
          <w:rFonts w:ascii="Aptos" w:hAnsi="Aptos"/>
          <w:sz w:val="20"/>
          <w:szCs w:val="20"/>
        </w:rPr>
        <w:t xml:space="preserve">’ </w:t>
      </w:r>
      <w:r w:rsidR="00AB69DD">
        <w:rPr>
          <w:rFonts w:ascii="Aptos" w:hAnsi="Aptos"/>
          <w:sz w:val="20"/>
          <w:szCs w:val="20"/>
        </w:rPr>
        <w:t>OR</w:t>
      </w:r>
      <w:r w:rsidR="00716E90" w:rsidRPr="00716E90">
        <w:rPr>
          <w:rFonts w:ascii="Aptos" w:hAnsi="Aptos"/>
          <w:sz w:val="20"/>
          <w:szCs w:val="20"/>
        </w:rPr>
        <w:t xml:space="preserve"> </w:t>
      </w:r>
    </w:p>
    <w:p w14:paraId="2E033A17" w14:textId="77777777" w:rsidR="00AB69DD" w:rsidRDefault="00F656BE" w:rsidP="006E20F7">
      <w:pPr>
        <w:pStyle w:val="Default"/>
        <w:numPr>
          <w:ilvl w:val="0"/>
          <w:numId w:val="9"/>
        </w:numPr>
        <w:spacing w:line="360" w:lineRule="auto"/>
        <w:rPr>
          <w:rFonts w:ascii="Aptos" w:hAnsi="Aptos"/>
          <w:sz w:val="20"/>
          <w:szCs w:val="20"/>
        </w:rPr>
      </w:pPr>
      <w:r w:rsidRPr="00F656BE">
        <w:rPr>
          <w:rFonts w:ascii="Aptos" w:hAnsi="Aptos"/>
          <w:sz w:val="20"/>
          <w:szCs w:val="20"/>
        </w:rPr>
        <w:t xml:space="preserve">Section 3 and 4 </w:t>
      </w:r>
      <w:r>
        <w:rPr>
          <w:rFonts w:ascii="Aptos" w:hAnsi="Aptos"/>
          <w:sz w:val="20"/>
          <w:szCs w:val="20"/>
        </w:rPr>
        <w:t xml:space="preserve">of the document titled </w:t>
      </w:r>
      <w:r w:rsidR="00716E90" w:rsidRPr="00716E90">
        <w:rPr>
          <w:rFonts w:ascii="Aptos" w:hAnsi="Aptos"/>
          <w:sz w:val="20"/>
          <w:szCs w:val="20"/>
        </w:rPr>
        <w:t>‘</w:t>
      </w:r>
      <w:r w:rsidR="00FD111B" w:rsidRPr="00FD111B">
        <w:rPr>
          <w:rFonts w:ascii="Aptos" w:hAnsi="Aptos"/>
          <w:sz w:val="20"/>
          <w:szCs w:val="20"/>
        </w:rPr>
        <w:t>Annexure F RFI Class 20E 21E and 22E Locomotive Fleet Recovery and Upgrade Amended</w:t>
      </w:r>
      <w:r w:rsidR="00716E90" w:rsidRPr="00716E90">
        <w:rPr>
          <w:rFonts w:ascii="Aptos" w:hAnsi="Aptos"/>
          <w:sz w:val="20"/>
          <w:szCs w:val="20"/>
        </w:rPr>
        <w:t xml:space="preserve">’, </w:t>
      </w:r>
    </w:p>
    <w:p w14:paraId="049536DF" w14:textId="3910904D" w:rsidR="009810A1" w:rsidRDefault="00716E90" w:rsidP="00E11E4B">
      <w:pPr>
        <w:pStyle w:val="Default"/>
        <w:spacing w:line="360" w:lineRule="auto"/>
        <w:rPr>
          <w:rFonts w:ascii="Aptos" w:hAnsi="Aptos"/>
          <w:sz w:val="20"/>
          <w:szCs w:val="20"/>
        </w:rPr>
      </w:pPr>
      <w:r w:rsidRPr="00716E90">
        <w:rPr>
          <w:rFonts w:ascii="Aptos" w:hAnsi="Aptos"/>
          <w:sz w:val="20"/>
          <w:szCs w:val="20"/>
        </w:rPr>
        <w:t xml:space="preserve">as these </w:t>
      </w:r>
      <w:r w:rsidR="00E3298D">
        <w:rPr>
          <w:rFonts w:ascii="Aptos" w:hAnsi="Aptos"/>
          <w:sz w:val="20"/>
          <w:szCs w:val="20"/>
        </w:rPr>
        <w:t>two</w:t>
      </w:r>
      <w:r w:rsidRPr="00716E90">
        <w:rPr>
          <w:rFonts w:ascii="Aptos" w:hAnsi="Aptos"/>
          <w:sz w:val="20"/>
          <w:szCs w:val="20"/>
        </w:rPr>
        <w:t xml:space="preserve"> documents have similar content, but do not</w:t>
      </w:r>
      <w:r w:rsidR="00665A68">
        <w:rPr>
          <w:rFonts w:ascii="Aptos" w:hAnsi="Aptos"/>
          <w:sz w:val="20"/>
          <w:szCs w:val="20"/>
        </w:rPr>
        <w:t xml:space="preserve"> </w:t>
      </w:r>
      <w:r w:rsidRPr="00716E90">
        <w:rPr>
          <w:rFonts w:ascii="Aptos" w:hAnsi="Aptos"/>
          <w:sz w:val="20"/>
          <w:szCs w:val="20"/>
        </w:rPr>
        <w:t>match.</w:t>
      </w:r>
    </w:p>
    <w:p w14:paraId="558293DA" w14:textId="77777777" w:rsidR="00665A68" w:rsidRDefault="00665A68" w:rsidP="00E11E4B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72A9EF37" w14:textId="51EE8572" w:rsidR="00665A68" w:rsidRDefault="00665A68" w:rsidP="00E11E4B">
      <w:pPr>
        <w:pStyle w:val="Default"/>
        <w:spacing w:line="360" w:lineRule="auto"/>
        <w:rPr>
          <w:rFonts w:ascii="Tahoma" w:hAnsi="Tahoma" w:cs="Tahoma"/>
          <w:b/>
          <w:bCs/>
        </w:rPr>
      </w:pPr>
      <w:r w:rsidRPr="00665A68">
        <w:rPr>
          <w:rFonts w:ascii="Tahoma" w:hAnsi="Tahoma" w:cs="Tahoma"/>
          <w:b/>
          <w:bCs/>
        </w:rPr>
        <w:t>TRANSNET’s REPLY</w:t>
      </w:r>
    </w:p>
    <w:p w14:paraId="21FB0172" w14:textId="7A923786" w:rsidR="00665A68" w:rsidRPr="00665A68" w:rsidRDefault="00665A68" w:rsidP="00E11E4B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Clarifications provided in detail in </w:t>
      </w:r>
      <w:r w:rsidRPr="00665A68">
        <w:rPr>
          <w:rFonts w:ascii="Tahoma" w:hAnsi="Tahoma" w:cs="Tahoma"/>
          <w:lang w:val="en-US"/>
        </w:rPr>
        <w:t>“ADDENDUM 01 RFI HOAC HO 49860”</w:t>
      </w:r>
      <w:r>
        <w:rPr>
          <w:rFonts w:ascii="Tahoma" w:hAnsi="Tahoma" w:cs="Tahoma"/>
          <w:lang w:val="en-US"/>
        </w:rPr>
        <w:t xml:space="preserve"> for the reasons of extensions and amendments. Please refer to the addendum 01 </w:t>
      </w:r>
      <w:r w:rsidR="000B4B34">
        <w:rPr>
          <w:rFonts w:ascii="Tahoma" w:hAnsi="Tahoma" w:cs="Tahoma"/>
          <w:lang w:val="en-US"/>
        </w:rPr>
        <w:t>as published.</w:t>
      </w:r>
    </w:p>
    <w:p w14:paraId="0EED6385" w14:textId="77777777" w:rsidR="00665A68" w:rsidRPr="00665A68" w:rsidRDefault="00665A68" w:rsidP="00E11E4B">
      <w:pPr>
        <w:pStyle w:val="Default"/>
        <w:spacing w:line="360" w:lineRule="auto"/>
        <w:rPr>
          <w:rFonts w:ascii="Tahoma" w:hAnsi="Tahoma" w:cs="Tahoma"/>
          <w:b/>
          <w:bCs/>
        </w:rPr>
      </w:pPr>
    </w:p>
    <w:sectPr w:rsidR="00665A68" w:rsidRPr="00665A68" w:rsidSect="006F5E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246" w:right="821" w:bottom="1350" w:left="850" w:header="1138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4A46" w14:textId="77777777" w:rsidR="007E7770" w:rsidRDefault="007E7770">
      <w:r>
        <w:separator/>
      </w:r>
    </w:p>
  </w:endnote>
  <w:endnote w:type="continuationSeparator" w:id="0">
    <w:p w14:paraId="61BD232B" w14:textId="77777777" w:rsidR="007E7770" w:rsidRDefault="007E7770">
      <w:r>
        <w:continuationSeparator/>
      </w:r>
    </w:p>
  </w:endnote>
  <w:endnote w:type="continuationNotice" w:id="1">
    <w:p w14:paraId="4E7A196E" w14:textId="77777777" w:rsidR="007E7770" w:rsidRDefault="007E7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7B7B" w14:textId="77777777" w:rsidR="00F17654" w:rsidRDefault="00F1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D0E2" w14:textId="77777777" w:rsidR="00F17654" w:rsidRDefault="00F1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A2AE" w14:textId="0454ADBF" w:rsidR="007A5C84" w:rsidRDefault="007A5C84" w:rsidP="007A5C84">
    <w:pPr>
      <w:pStyle w:val="Footer"/>
      <w:jc w:val="right"/>
      <w:rPr>
        <w:rFonts w:ascii="Verdana" w:hAnsi="Verdana"/>
        <w:sz w:val="12"/>
      </w:rPr>
    </w:pPr>
  </w:p>
  <w:p w14:paraId="3F9A3CDF" w14:textId="77777777" w:rsidR="00C07FD4" w:rsidRPr="003F0FBC" w:rsidRDefault="00C07FD4" w:rsidP="007A5C84">
    <w:pPr>
      <w:pStyle w:val="Footer"/>
      <w:jc w:val="right"/>
      <w:rPr>
        <w:rFonts w:ascii="Verdana" w:hAnsi="Verdana"/>
        <w:sz w:val="12"/>
      </w:rPr>
    </w:pPr>
  </w:p>
  <w:p w14:paraId="1BC9BC6A" w14:textId="09165771" w:rsidR="007A5C84" w:rsidRDefault="007A5C84" w:rsidP="007A5C84">
    <w:pPr>
      <w:jc w:val="right"/>
      <w:rPr>
        <w:rFonts w:ascii="Verdana" w:hAnsi="Verdana"/>
        <w:sz w:val="20"/>
        <w:szCs w:val="20"/>
      </w:rPr>
    </w:pPr>
  </w:p>
  <w:p w14:paraId="392545D8" w14:textId="77777777" w:rsidR="00C07FD4" w:rsidRPr="00EC038A" w:rsidRDefault="00C07FD4" w:rsidP="007A5C84">
    <w:pPr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F684" w14:textId="77777777" w:rsidR="007E7770" w:rsidRDefault="007E7770">
      <w:r>
        <w:separator/>
      </w:r>
    </w:p>
  </w:footnote>
  <w:footnote w:type="continuationSeparator" w:id="0">
    <w:p w14:paraId="6F0698EA" w14:textId="77777777" w:rsidR="007E7770" w:rsidRDefault="007E7770">
      <w:r>
        <w:continuationSeparator/>
      </w:r>
    </w:p>
  </w:footnote>
  <w:footnote w:type="continuationNotice" w:id="1">
    <w:p w14:paraId="0F11FE67" w14:textId="77777777" w:rsidR="007E7770" w:rsidRDefault="007E7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7ACE" w14:textId="77777777" w:rsidR="00F17654" w:rsidRDefault="00F1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3287" w14:textId="5EB4BA2C" w:rsidR="007A5C84" w:rsidRDefault="00643D49" w:rsidP="00422A9F">
    <w:pPr>
      <w:pStyle w:val="Header"/>
    </w:pPr>
    <w:r w:rsidRPr="00F90EEC">
      <w:rPr>
        <w:noProof/>
        <w:lang w:val="hu-HU" w:eastAsia="hu-HU"/>
      </w:rPr>
      <w:drawing>
        <wp:inline distT="0" distB="0" distL="0" distR="0" wp14:anchorId="720E94E9" wp14:editId="09034D2F">
          <wp:extent cx="755650" cy="386080"/>
          <wp:effectExtent l="0" t="0" r="0" b="0"/>
          <wp:docPr id="1178246981" name="Picture 1178246981" descr="intertoll SYM 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toll SYM 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5DD6" w14:textId="0DF881AF" w:rsidR="007A5C84" w:rsidRDefault="00B24729" w:rsidP="00422A9F">
    <w:pPr>
      <w:pStyle w:val="Header"/>
      <w:tabs>
        <w:tab w:val="clear" w:pos="4320"/>
        <w:tab w:val="clear" w:pos="8640"/>
        <w:tab w:val="left" w:pos="8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568"/>
    <w:multiLevelType w:val="hybridMultilevel"/>
    <w:tmpl w:val="0DE09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C7229"/>
    <w:multiLevelType w:val="hybridMultilevel"/>
    <w:tmpl w:val="B8169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26AC"/>
    <w:multiLevelType w:val="hybridMultilevel"/>
    <w:tmpl w:val="8758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A02"/>
    <w:multiLevelType w:val="hybridMultilevel"/>
    <w:tmpl w:val="6BDE7F42"/>
    <w:lvl w:ilvl="0" w:tplc="59D0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DF8"/>
    <w:multiLevelType w:val="hybridMultilevel"/>
    <w:tmpl w:val="10260620"/>
    <w:lvl w:ilvl="0" w:tplc="1592F0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E43D6B"/>
    <w:multiLevelType w:val="hybridMultilevel"/>
    <w:tmpl w:val="C428B4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30139"/>
    <w:multiLevelType w:val="hybridMultilevel"/>
    <w:tmpl w:val="53B0E194"/>
    <w:lvl w:ilvl="0" w:tplc="0DC80A18">
      <w:start w:val="1"/>
      <w:numFmt w:val="decimal"/>
      <w:lvlText w:val="%1."/>
      <w:lvlJc w:val="left"/>
      <w:pPr>
        <w:ind w:left="476" w:hanging="35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1" w:tplc="B4B4DD3C">
      <w:start w:val="1"/>
      <w:numFmt w:val="upperLetter"/>
      <w:lvlText w:val="%2."/>
      <w:lvlJc w:val="left"/>
      <w:pPr>
        <w:ind w:left="36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nl-NL" w:eastAsia="en-US" w:bidi="ar-SA"/>
      </w:rPr>
    </w:lvl>
    <w:lvl w:ilvl="2" w:tplc="71E255C6">
      <w:start w:val="1"/>
      <w:numFmt w:val="lowerLetter"/>
      <w:lvlText w:val="(%3)"/>
      <w:lvlJc w:val="left"/>
      <w:pPr>
        <w:ind w:left="838" w:hanging="252"/>
      </w:pPr>
      <w:rPr>
        <w:rFonts w:ascii="Calibri" w:eastAsia="Calibri" w:hAnsi="Calibri" w:cs="Calibri"/>
        <w:spacing w:val="-3"/>
        <w:w w:val="100"/>
        <w:sz w:val="22"/>
        <w:szCs w:val="22"/>
        <w:lang w:val="nl-NL" w:eastAsia="en-US" w:bidi="ar-SA"/>
      </w:rPr>
    </w:lvl>
    <w:lvl w:ilvl="3" w:tplc="E34C929C">
      <w:start w:val="1"/>
      <w:numFmt w:val="decimal"/>
      <w:lvlText w:val="%4."/>
      <w:lvlJc w:val="left"/>
      <w:pPr>
        <w:ind w:left="838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4" w:tplc="14BAA6D6">
      <w:numFmt w:val="bullet"/>
      <w:lvlText w:val="•"/>
      <w:lvlJc w:val="left"/>
      <w:pPr>
        <w:ind w:left="3662" w:hanging="360"/>
      </w:pPr>
      <w:rPr>
        <w:rFonts w:hint="default"/>
        <w:lang w:val="nl-NL" w:eastAsia="en-US" w:bidi="ar-SA"/>
      </w:rPr>
    </w:lvl>
    <w:lvl w:ilvl="5" w:tplc="C80C19E8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6" w:tplc="3E2C830A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7" w:tplc="9EDE1342">
      <w:numFmt w:val="bullet"/>
      <w:lvlText w:val="•"/>
      <w:lvlJc w:val="left"/>
      <w:pPr>
        <w:ind w:left="6484" w:hanging="360"/>
      </w:pPr>
      <w:rPr>
        <w:rFonts w:hint="default"/>
        <w:lang w:val="nl-NL" w:eastAsia="en-US" w:bidi="ar-SA"/>
      </w:rPr>
    </w:lvl>
    <w:lvl w:ilvl="8" w:tplc="1B001F92">
      <w:numFmt w:val="bullet"/>
      <w:lvlText w:val="•"/>
      <w:lvlJc w:val="left"/>
      <w:pPr>
        <w:ind w:left="7424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70177B3D"/>
    <w:multiLevelType w:val="hybridMultilevel"/>
    <w:tmpl w:val="5770F4BE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8" w15:restartNumberingAfterBreak="0">
    <w:nsid w:val="71C26725"/>
    <w:multiLevelType w:val="hybridMultilevel"/>
    <w:tmpl w:val="055CD4D4"/>
    <w:lvl w:ilvl="0" w:tplc="395E3C5C">
      <w:numFmt w:val="bullet"/>
      <w:lvlText w:val="-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114950383">
    <w:abstractNumId w:val="7"/>
  </w:num>
  <w:num w:numId="2" w16cid:durableId="272059720">
    <w:abstractNumId w:val="8"/>
  </w:num>
  <w:num w:numId="3" w16cid:durableId="273027830">
    <w:abstractNumId w:val="6"/>
  </w:num>
  <w:num w:numId="4" w16cid:durableId="751853472">
    <w:abstractNumId w:val="3"/>
  </w:num>
  <w:num w:numId="5" w16cid:durableId="1020396948">
    <w:abstractNumId w:val="4"/>
  </w:num>
  <w:num w:numId="6" w16cid:durableId="1917400185">
    <w:abstractNumId w:val="5"/>
  </w:num>
  <w:num w:numId="7" w16cid:durableId="1467770763">
    <w:abstractNumId w:val="2"/>
  </w:num>
  <w:num w:numId="8" w16cid:durableId="590821029">
    <w:abstractNumId w:val="1"/>
  </w:num>
  <w:num w:numId="9" w16cid:durableId="171812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25"/>
    <w:rsid w:val="00010AD0"/>
    <w:rsid w:val="00010D4F"/>
    <w:rsid w:val="0001438B"/>
    <w:rsid w:val="000335BF"/>
    <w:rsid w:val="000610A2"/>
    <w:rsid w:val="00074BC2"/>
    <w:rsid w:val="00090666"/>
    <w:rsid w:val="00093880"/>
    <w:rsid w:val="00094CB7"/>
    <w:rsid w:val="000A4558"/>
    <w:rsid w:val="000B0682"/>
    <w:rsid w:val="000B4B34"/>
    <w:rsid w:val="000C20EA"/>
    <w:rsid w:val="000D6DD4"/>
    <w:rsid w:val="000E444F"/>
    <w:rsid w:val="00115F23"/>
    <w:rsid w:val="00124F50"/>
    <w:rsid w:val="001273C7"/>
    <w:rsid w:val="00185D5C"/>
    <w:rsid w:val="001861DD"/>
    <w:rsid w:val="0019788D"/>
    <w:rsid w:val="001A1EFB"/>
    <w:rsid w:val="001C2AE8"/>
    <w:rsid w:val="001C2FD2"/>
    <w:rsid w:val="001C5AD2"/>
    <w:rsid w:val="001F2529"/>
    <w:rsid w:val="00203728"/>
    <w:rsid w:val="0022226A"/>
    <w:rsid w:val="00223852"/>
    <w:rsid w:val="002336AB"/>
    <w:rsid w:val="00270688"/>
    <w:rsid w:val="002A1373"/>
    <w:rsid w:val="002A7B6F"/>
    <w:rsid w:val="002B06CD"/>
    <w:rsid w:val="002B7FE1"/>
    <w:rsid w:val="002C0632"/>
    <w:rsid w:val="002C6840"/>
    <w:rsid w:val="002D2A67"/>
    <w:rsid w:val="002D37FC"/>
    <w:rsid w:val="002E44CE"/>
    <w:rsid w:val="002F52C5"/>
    <w:rsid w:val="003034DC"/>
    <w:rsid w:val="0031171A"/>
    <w:rsid w:val="0031363A"/>
    <w:rsid w:val="00317B5C"/>
    <w:rsid w:val="00320599"/>
    <w:rsid w:val="00324D64"/>
    <w:rsid w:val="00354F3F"/>
    <w:rsid w:val="00364AA6"/>
    <w:rsid w:val="0036531D"/>
    <w:rsid w:val="00367409"/>
    <w:rsid w:val="003A0FF8"/>
    <w:rsid w:val="003A1B0C"/>
    <w:rsid w:val="003A1FBB"/>
    <w:rsid w:val="003B5634"/>
    <w:rsid w:val="003C43AB"/>
    <w:rsid w:val="003F48D9"/>
    <w:rsid w:val="004106BB"/>
    <w:rsid w:val="00422A9F"/>
    <w:rsid w:val="00431D6A"/>
    <w:rsid w:val="00461625"/>
    <w:rsid w:val="00470D1E"/>
    <w:rsid w:val="004919CD"/>
    <w:rsid w:val="004948C2"/>
    <w:rsid w:val="00496254"/>
    <w:rsid w:val="004A5315"/>
    <w:rsid w:val="004B2638"/>
    <w:rsid w:val="004C4871"/>
    <w:rsid w:val="004D3B06"/>
    <w:rsid w:val="004D40D1"/>
    <w:rsid w:val="005170D6"/>
    <w:rsid w:val="005234F5"/>
    <w:rsid w:val="0055458C"/>
    <w:rsid w:val="0056043D"/>
    <w:rsid w:val="00577C61"/>
    <w:rsid w:val="005A3DD8"/>
    <w:rsid w:val="005A3E23"/>
    <w:rsid w:val="005C2F2B"/>
    <w:rsid w:val="005C5B71"/>
    <w:rsid w:val="005D0C00"/>
    <w:rsid w:val="005D1631"/>
    <w:rsid w:val="005E45A3"/>
    <w:rsid w:val="005F7315"/>
    <w:rsid w:val="0061103A"/>
    <w:rsid w:val="00612110"/>
    <w:rsid w:val="00643D49"/>
    <w:rsid w:val="00654E8F"/>
    <w:rsid w:val="00665A68"/>
    <w:rsid w:val="00675778"/>
    <w:rsid w:val="00687B27"/>
    <w:rsid w:val="006A2325"/>
    <w:rsid w:val="006A622C"/>
    <w:rsid w:val="006B20B3"/>
    <w:rsid w:val="006C415C"/>
    <w:rsid w:val="006D1D1B"/>
    <w:rsid w:val="006E20F7"/>
    <w:rsid w:val="006E2DB4"/>
    <w:rsid w:val="006E60FB"/>
    <w:rsid w:val="006E799E"/>
    <w:rsid w:val="006F5E8F"/>
    <w:rsid w:val="006F792B"/>
    <w:rsid w:val="00715C92"/>
    <w:rsid w:val="00716E90"/>
    <w:rsid w:val="00723A4E"/>
    <w:rsid w:val="0076480D"/>
    <w:rsid w:val="007654A0"/>
    <w:rsid w:val="00781ACD"/>
    <w:rsid w:val="007849F7"/>
    <w:rsid w:val="007A5C84"/>
    <w:rsid w:val="007A61EB"/>
    <w:rsid w:val="007C3163"/>
    <w:rsid w:val="007C7A25"/>
    <w:rsid w:val="007E7770"/>
    <w:rsid w:val="008076D9"/>
    <w:rsid w:val="008154FC"/>
    <w:rsid w:val="0082582F"/>
    <w:rsid w:val="008314AE"/>
    <w:rsid w:val="00853E62"/>
    <w:rsid w:val="00854117"/>
    <w:rsid w:val="008609A7"/>
    <w:rsid w:val="0086378E"/>
    <w:rsid w:val="0088049D"/>
    <w:rsid w:val="008A2837"/>
    <w:rsid w:val="008A6BD7"/>
    <w:rsid w:val="008B1517"/>
    <w:rsid w:val="008B538F"/>
    <w:rsid w:val="008C26C2"/>
    <w:rsid w:val="008E232B"/>
    <w:rsid w:val="00903F2F"/>
    <w:rsid w:val="00926FEE"/>
    <w:rsid w:val="00933819"/>
    <w:rsid w:val="009602B2"/>
    <w:rsid w:val="00965C68"/>
    <w:rsid w:val="009810A1"/>
    <w:rsid w:val="009918EC"/>
    <w:rsid w:val="009B63D4"/>
    <w:rsid w:val="009B7CA0"/>
    <w:rsid w:val="009B7D38"/>
    <w:rsid w:val="009C6ECC"/>
    <w:rsid w:val="009E1A25"/>
    <w:rsid w:val="00A11C37"/>
    <w:rsid w:val="00A20893"/>
    <w:rsid w:val="00A23FE7"/>
    <w:rsid w:val="00A5532B"/>
    <w:rsid w:val="00A63C9B"/>
    <w:rsid w:val="00A86F0E"/>
    <w:rsid w:val="00AB4F23"/>
    <w:rsid w:val="00AB59EB"/>
    <w:rsid w:val="00AB69DD"/>
    <w:rsid w:val="00AC3631"/>
    <w:rsid w:val="00AF2899"/>
    <w:rsid w:val="00B0262E"/>
    <w:rsid w:val="00B102C9"/>
    <w:rsid w:val="00B24729"/>
    <w:rsid w:val="00B26441"/>
    <w:rsid w:val="00B275ED"/>
    <w:rsid w:val="00B61D5C"/>
    <w:rsid w:val="00B62205"/>
    <w:rsid w:val="00B71ABE"/>
    <w:rsid w:val="00B73748"/>
    <w:rsid w:val="00B83CFC"/>
    <w:rsid w:val="00BF304C"/>
    <w:rsid w:val="00BF3BFA"/>
    <w:rsid w:val="00C06EF6"/>
    <w:rsid w:val="00C07FD4"/>
    <w:rsid w:val="00C27FE8"/>
    <w:rsid w:val="00C57819"/>
    <w:rsid w:val="00C57A5E"/>
    <w:rsid w:val="00C57BB8"/>
    <w:rsid w:val="00C6095D"/>
    <w:rsid w:val="00C717E6"/>
    <w:rsid w:val="00C72DDB"/>
    <w:rsid w:val="00C80512"/>
    <w:rsid w:val="00C93D76"/>
    <w:rsid w:val="00CA2057"/>
    <w:rsid w:val="00CA65A9"/>
    <w:rsid w:val="00CB52F0"/>
    <w:rsid w:val="00CC4DCA"/>
    <w:rsid w:val="00CD7959"/>
    <w:rsid w:val="00CE5673"/>
    <w:rsid w:val="00CF15CE"/>
    <w:rsid w:val="00D026FA"/>
    <w:rsid w:val="00D050B5"/>
    <w:rsid w:val="00D1000A"/>
    <w:rsid w:val="00D13C95"/>
    <w:rsid w:val="00D16FF3"/>
    <w:rsid w:val="00D17A35"/>
    <w:rsid w:val="00D3410F"/>
    <w:rsid w:val="00D35434"/>
    <w:rsid w:val="00D82357"/>
    <w:rsid w:val="00DC387D"/>
    <w:rsid w:val="00DC635B"/>
    <w:rsid w:val="00E11E4B"/>
    <w:rsid w:val="00E3298D"/>
    <w:rsid w:val="00E34A8D"/>
    <w:rsid w:val="00E43988"/>
    <w:rsid w:val="00E455A5"/>
    <w:rsid w:val="00E73649"/>
    <w:rsid w:val="00E86ED8"/>
    <w:rsid w:val="00E95833"/>
    <w:rsid w:val="00EA6B63"/>
    <w:rsid w:val="00EB53C6"/>
    <w:rsid w:val="00EB594F"/>
    <w:rsid w:val="00EC038A"/>
    <w:rsid w:val="00F17654"/>
    <w:rsid w:val="00F338FE"/>
    <w:rsid w:val="00F34909"/>
    <w:rsid w:val="00F42601"/>
    <w:rsid w:val="00F43173"/>
    <w:rsid w:val="00F621CC"/>
    <w:rsid w:val="00F656BE"/>
    <w:rsid w:val="00F739A8"/>
    <w:rsid w:val="00F7568F"/>
    <w:rsid w:val="00F80D5A"/>
    <w:rsid w:val="00F82E4D"/>
    <w:rsid w:val="00F86D4F"/>
    <w:rsid w:val="00F90EEC"/>
    <w:rsid w:val="00F91300"/>
    <w:rsid w:val="00FB6D70"/>
    <w:rsid w:val="00FC5360"/>
    <w:rsid w:val="00FD111B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AE1744E"/>
  <w15:chartTrackingRefBased/>
  <w15:docId w15:val="{CDE0AFE3-9D82-435A-AE55-CFDFE31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C2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6F0E"/>
    <w:pPr>
      <w:keepNext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591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6B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9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314AE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86F0E"/>
    <w:rPr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C4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4871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E45A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45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7DF903782544EB84AF88599BB76DF" ma:contentTypeVersion="16" ma:contentTypeDescription="Create a new document." ma:contentTypeScope="" ma:versionID="e2187b78a60abc7b635d8a2b9bece882">
  <xsd:schema xmlns:xsd="http://www.w3.org/2001/XMLSchema" xmlns:xs="http://www.w3.org/2001/XMLSchema" xmlns:p="http://schemas.microsoft.com/office/2006/metadata/properties" xmlns:ns1="http://schemas.microsoft.com/sharepoint/v3" xmlns:ns2="b9a78a39-dce5-4801-8ead-bdc85960b635" xmlns:ns3="944bbb01-29a9-42bb-bf33-2b7b511fe98f" targetNamespace="http://schemas.microsoft.com/office/2006/metadata/properties" ma:root="true" ma:fieldsID="e2737150a44f6fe40eb91cdefd651f11" ns1:_="" ns2:_="" ns3:_="">
    <xsd:import namespace="http://schemas.microsoft.com/sharepoint/v3"/>
    <xsd:import namespace="b9a78a39-dce5-4801-8ead-bdc85960b635"/>
    <xsd:import namespace="944bbb01-29a9-42bb-bf33-2b7b511fe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8a39-dce5-4801-8ead-bdc85960b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112ab9-7e91-4e1e-b8f2-79b78b7c0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bb01-29a9-42bb-bf33-2b7b511fe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fa79fa-57d3-4a97-a0c7-803338c32c9f}" ma:internalName="TaxCatchAll" ma:showField="CatchAllData" ma:web="944bbb01-29a9-42bb-bf33-2b7b511fe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bb01-29a9-42bb-bf33-2b7b511fe98f" xsi:nil="true"/>
    <lcf76f155ced4ddcb4097134ff3c332f xmlns="b9a78a39-dce5-4801-8ead-bdc85960b63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69AD92-EB55-49BD-B1F9-C72687DF4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844A3-52A7-41A5-BC63-7976A854B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78a39-dce5-4801-8ead-bdc85960b635"/>
    <ds:schemaRef ds:uri="944bbb01-29a9-42bb-bf33-2b7b511fe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87D61-3FCD-47D7-B801-D3C4688ED2AA}">
  <ds:schemaRefs>
    <ds:schemaRef ds:uri="http://schemas.microsoft.com/office/2006/metadata/properties"/>
    <ds:schemaRef ds:uri="http://schemas.microsoft.com/office/infopath/2007/PartnerControls"/>
    <ds:schemaRef ds:uri="944bbb01-29a9-42bb-bf33-2b7b511fe98f"/>
    <ds:schemaRef ds:uri="b9a78a39-dce5-4801-8ead-bdc85960b63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Tupper</dc:creator>
  <cp:keywords/>
  <cp:lastModifiedBy>Buyisiwe Hlatshwayo    Transnet Freight Rail   JHB</cp:lastModifiedBy>
  <cp:revision>2</cp:revision>
  <cp:lastPrinted>2010-10-07T09:35:00Z</cp:lastPrinted>
  <dcterms:created xsi:type="dcterms:W3CDTF">2025-03-25T09:54:00Z</dcterms:created>
  <dcterms:modified xsi:type="dcterms:W3CDTF">2025-03-25T09:54:00Z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0x0101009B27DF903782544EB84AF88599BB76DF</vt:lpwstr>
  </property>
  <property fmtid="{D5CDD505-2E9C-101B-9397-08002B2CF9AE}" pid="3" name="MediaServiceImageTags">
    <vt:lpwstr/>
  </property>
  <property fmtid="{D5CDD505-2E9C-101B-9397-08002B2CF9AE}" pid="4" name="MSIP_Label_58cf86ee-526f-4536-9daf-d1ee8064d50e_Enabled">
    <vt:lpwstr>true</vt:lpwstr>
  </property>
  <property fmtid="{D5CDD505-2E9C-101B-9397-08002B2CF9AE}" pid="5" name="MSIP_Label_58cf86ee-526f-4536-9daf-d1ee8064d50e_SetDate">
    <vt:lpwstr>2025-03-19T12:26:28Z</vt:lpwstr>
  </property>
  <property fmtid="{D5CDD505-2E9C-101B-9397-08002B2CF9AE}" pid="6" name="MSIP_Label_58cf86ee-526f-4536-9daf-d1ee8064d50e_Method">
    <vt:lpwstr>Standard</vt:lpwstr>
  </property>
  <property fmtid="{D5CDD505-2E9C-101B-9397-08002B2CF9AE}" pid="7" name="MSIP_Label_58cf86ee-526f-4536-9daf-d1ee8064d50e_Name">
    <vt:lpwstr>Internal Only Information</vt:lpwstr>
  </property>
  <property fmtid="{D5CDD505-2E9C-101B-9397-08002B2CF9AE}" pid="8" name="MSIP_Label_58cf86ee-526f-4536-9daf-d1ee8064d50e_SiteId">
    <vt:lpwstr>a1a39996-f913-4016-a58a-361c60dec580</vt:lpwstr>
  </property>
  <property fmtid="{D5CDD505-2E9C-101B-9397-08002B2CF9AE}" pid="9" name="MSIP_Label_58cf86ee-526f-4536-9daf-d1ee8064d50e_ActionId">
    <vt:lpwstr>0c1bade3-0321-4afb-ae09-6df6137e6a13</vt:lpwstr>
  </property>
  <property fmtid="{D5CDD505-2E9C-101B-9397-08002B2CF9AE}" pid="10" name="MSIP_Label_58cf86ee-526f-4536-9daf-d1ee8064d50e_ContentBits">
    <vt:lpwstr>0</vt:lpwstr>
  </property>
</Properties>
</file>